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271" w:rsidRDefault="004A6271" w:rsidP="004A6271">
      <w:pPr>
        <w:spacing w:line="520" w:lineRule="exact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附件2</w:t>
      </w:r>
    </w:p>
    <w:p w:rsidR="004A6271" w:rsidRDefault="004A6271" w:rsidP="004A6271">
      <w:pPr>
        <w:spacing w:line="520" w:lineRule="exact"/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四川大学加班工作餐报销清单</w:t>
      </w:r>
    </w:p>
    <w:p w:rsidR="004A6271" w:rsidRDefault="004A6271" w:rsidP="004A6271">
      <w:pPr>
        <w:snapToGrid w:val="0"/>
        <w:spacing w:afterLines="50" w:line="520" w:lineRule="exact"/>
        <w:rPr>
          <w:rFonts w:ascii="仿宋_GB2312" w:eastAsia="仿宋_GB2312" w:hAnsi="仿宋_GB2312" w:cs="仿宋_GB2312"/>
          <w:b/>
          <w:sz w:val="32"/>
          <w:szCs w:val="32"/>
        </w:rPr>
      </w:pPr>
    </w:p>
    <w:p w:rsidR="004A6271" w:rsidRDefault="004A6271" w:rsidP="004A6271">
      <w:pPr>
        <w:snapToGrid w:val="0"/>
        <w:spacing w:afterLines="50" w:line="52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单位（公章）：                   负责人签字：</w:t>
      </w:r>
    </w:p>
    <w:tbl>
      <w:tblPr>
        <w:tblStyle w:val="a3"/>
        <w:tblW w:w="8688" w:type="dxa"/>
        <w:tblLayout w:type="fixed"/>
        <w:tblLook w:val="04A0"/>
      </w:tblPr>
      <w:tblGrid>
        <w:gridCol w:w="1951"/>
        <w:gridCol w:w="2410"/>
        <w:gridCol w:w="1843"/>
        <w:gridCol w:w="2484"/>
      </w:tblGrid>
      <w:tr w:rsidR="004A6271" w:rsidTr="00BC2400">
        <w:trPr>
          <w:trHeight w:val="1020"/>
        </w:trPr>
        <w:tc>
          <w:tcPr>
            <w:tcW w:w="1951" w:type="dxa"/>
            <w:vAlign w:val="center"/>
          </w:tcPr>
          <w:p w:rsidR="004A6271" w:rsidRDefault="004A6271" w:rsidP="00BC2400">
            <w:pPr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加班事由</w:t>
            </w:r>
          </w:p>
        </w:tc>
        <w:tc>
          <w:tcPr>
            <w:tcW w:w="6737" w:type="dxa"/>
            <w:gridSpan w:val="3"/>
            <w:vAlign w:val="center"/>
          </w:tcPr>
          <w:p w:rsidR="004A6271" w:rsidRDefault="004A6271" w:rsidP="00BC2400">
            <w:pPr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4A6271" w:rsidTr="00BC2400">
        <w:trPr>
          <w:trHeight w:val="743"/>
        </w:trPr>
        <w:tc>
          <w:tcPr>
            <w:tcW w:w="1951" w:type="dxa"/>
            <w:vAlign w:val="center"/>
          </w:tcPr>
          <w:p w:rsidR="004A6271" w:rsidRDefault="004A6271" w:rsidP="00BC2400">
            <w:pPr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时间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4A6271" w:rsidRDefault="004A6271" w:rsidP="00BC2400">
            <w:pPr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271" w:rsidRDefault="004A6271" w:rsidP="00BC2400">
            <w:pPr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人数</w:t>
            </w:r>
          </w:p>
        </w:tc>
        <w:tc>
          <w:tcPr>
            <w:tcW w:w="2484" w:type="dxa"/>
            <w:tcBorders>
              <w:left w:val="single" w:sz="4" w:space="0" w:color="auto"/>
            </w:tcBorders>
            <w:vAlign w:val="center"/>
          </w:tcPr>
          <w:p w:rsidR="004A6271" w:rsidRDefault="004A6271" w:rsidP="00BC2400">
            <w:pPr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4A6271" w:rsidTr="00BC2400">
        <w:trPr>
          <w:trHeight w:val="738"/>
        </w:trPr>
        <w:tc>
          <w:tcPr>
            <w:tcW w:w="1951" w:type="dxa"/>
            <w:vAlign w:val="center"/>
          </w:tcPr>
          <w:p w:rsidR="004A6271" w:rsidRDefault="004A6271" w:rsidP="00BC2400">
            <w:pPr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餐费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4A6271" w:rsidRDefault="004A6271" w:rsidP="00BC2400">
            <w:pPr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271" w:rsidRDefault="004A6271" w:rsidP="00BC2400">
            <w:pPr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经办人</w:t>
            </w:r>
          </w:p>
        </w:tc>
        <w:tc>
          <w:tcPr>
            <w:tcW w:w="2484" w:type="dxa"/>
            <w:tcBorders>
              <w:left w:val="single" w:sz="4" w:space="0" w:color="auto"/>
            </w:tcBorders>
            <w:vAlign w:val="center"/>
          </w:tcPr>
          <w:p w:rsidR="004A6271" w:rsidRDefault="004A6271" w:rsidP="00BC2400">
            <w:pPr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</w:tbl>
    <w:p w:rsidR="004A6271" w:rsidRDefault="004A6271" w:rsidP="004A6271">
      <w:pPr>
        <w:snapToGrid w:val="0"/>
        <w:spacing w:line="360" w:lineRule="exact"/>
        <w:ind w:leftChars="-171" w:left="1" w:hangingChars="150" w:hanging="360"/>
        <w:rPr>
          <w:rFonts w:ascii="仿宋_GB2312" w:eastAsia="仿宋_GB2312" w:hAnsi="仿宋_GB2312" w:cs="仿宋_GB2312"/>
          <w:bCs/>
          <w:sz w:val="24"/>
          <w:szCs w:val="24"/>
        </w:rPr>
      </w:pPr>
    </w:p>
    <w:p w:rsidR="004A6271" w:rsidRDefault="004A6271" w:rsidP="004A6271">
      <w:pPr>
        <w:snapToGrid w:val="0"/>
        <w:spacing w:line="360" w:lineRule="exact"/>
        <w:ind w:leftChars="-171" w:left="1" w:hangingChars="150" w:hanging="360"/>
        <w:rPr>
          <w:rFonts w:ascii="仿宋_GB2312" w:eastAsia="仿宋_GB2312" w:hAnsi="仿宋_GB2312" w:cs="仿宋_GB2312"/>
          <w:bCs/>
          <w:sz w:val="24"/>
          <w:szCs w:val="24"/>
        </w:rPr>
      </w:pPr>
    </w:p>
    <w:p w:rsidR="004A6271" w:rsidRDefault="004A6271" w:rsidP="004A6271">
      <w:pPr>
        <w:snapToGrid w:val="0"/>
        <w:spacing w:line="360" w:lineRule="exact"/>
        <w:rPr>
          <w:rFonts w:ascii="仿宋_GB2312" w:eastAsia="仿宋_GB2312" w:hAnsi="仿宋_GB2312" w:cs="仿宋_GB2312"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bCs/>
          <w:sz w:val="24"/>
          <w:szCs w:val="24"/>
        </w:rPr>
        <w:t>注：财务票据和加班工作餐报销清单作为财务处报销凭证，凭证不符合规定，以</w:t>
      </w:r>
    </w:p>
    <w:p w:rsidR="00D504D6" w:rsidRDefault="004A6271" w:rsidP="004A6271">
      <w:r>
        <w:rPr>
          <w:rFonts w:ascii="仿宋_GB2312" w:eastAsia="仿宋_GB2312" w:hAnsi="仿宋_GB2312" w:cs="仿宋_GB2312" w:hint="eastAsia"/>
          <w:bCs/>
          <w:sz w:val="24"/>
          <w:szCs w:val="24"/>
        </w:rPr>
        <w:t>及超过工作餐标准的,不予报销。</w:t>
      </w:r>
    </w:p>
    <w:sectPr w:rsidR="00D504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A6271"/>
    <w:rsid w:val="004A6271"/>
    <w:rsid w:val="00D50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6271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>Microsoft</Company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2016-05-09T09:47:00Z</dcterms:created>
  <dcterms:modified xsi:type="dcterms:W3CDTF">2016-05-09T09:47:00Z</dcterms:modified>
</cp:coreProperties>
</file>