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96" w:rsidRPr="00563C75" w:rsidRDefault="00093996" w:rsidP="00093996">
      <w:pPr>
        <w:jc w:val="center"/>
        <w:rPr>
          <w:rFonts w:ascii="华文隶书" w:eastAsia="华文隶书" w:hAnsi="黑体"/>
          <w:b/>
          <w:color w:val="333333"/>
          <w:sz w:val="44"/>
          <w:szCs w:val="44"/>
        </w:rPr>
      </w:pPr>
      <w:r w:rsidRPr="00563C75">
        <w:rPr>
          <w:rFonts w:ascii="华文隶书" w:eastAsia="华文隶书" w:hAnsi="黑体" w:hint="eastAsia"/>
          <w:b/>
          <w:color w:val="333333"/>
          <w:sz w:val="44"/>
          <w:szCs w:val="44"/>
        </w:rPr>
        <w:t>增值税免税备案资料</w:t>
      </w:r>
    </w:p>
    <w:p w:rsidR="00F71289" w:rsidRDefault="00093996" w:rsidP="00093996">
      <w:pPr>
        <w:ind w:firstLineChars="49" w:firstLine="123"/>
        <w:rPr>
          <w:rFonts w:ascii="黑体" w:eastAsia="黑体" w:hAnsi="黑体"/>
          <w:b/>
          <w:color w:val="333333"/>
          <w:sz w:val="25"/>
          <w:szCs w:val="21"/>
        </w:rPr>
      </w:pP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>1.《纳税人减免申请审批表》（原件一式二份，不能复写，且加盖学校公章及校长签字章）；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br/>
        <w:t xml:space="preserve"> 2.《技术合同登记表》 （原件及复印件各一份，加盖“技术合同登记专用章”）；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br/>
        <w:t xml:space="preserve"> 3.《四川省技术合同认定登记审核表》（原件及复印件各一份，加盖有技术市场管理专用章）；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br/>
      </w:r>
      <w:r w:rsidRPr="00563C75">
        <w:rPr>
          <w:rFonts w:eastAsia="黑体" w:hint="eastAsia"/>
          <w:b/>
          <w:color w:val="333333"/>
          <w:sz w:val="25"/>
          <w:szCs w:val="21"/>
        </w:rPr>
        <w:t>  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>4.已生效的</w:t>
      </w:r>
      <w:r w:rsidR="00E912CC">
        <w:rPr>
          <w:rFonts w:ascii="黑体" w:eastAsia="黑体" w:hAnsi="黑体" w:hint="eastAsia"/>
          <w:b/>
          <w:color w:val="333333"/>
          <w:sz w:val="25"/>
          <w:szCs w:val="21"/>
        </w:rPr>
        <w:t>《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>技术合同文本</w:t>
      </w:r>
      <w:r w:rsidR="00E912CC">
        <w:rPr>
          <w:rFonts w:ascii="黑体" w:eastAsia="黑体" w:hAnsi="黑体" w:hint="eastAsia"/>
          <w:b/>
          <w:color w:val="333333"/>
          <w:sz w:val="25"/>
          <w:szCs w:val="21"/>
        </w:rPr>
        <w:t>》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>（原件及复印件各一份）</w:t>
      </w:r>
      <w:r w:rsidR="00563C75" w:rsidRPr="00563C75">
        <w:rPr>
          <w:rFonts w:ascii="黑体" w:eastAsia="黑体" w:hAnsi="黑体" w:hint="eastAsia"/>
          <w:b/>
          <w:color w:val="333333"/>
          <w:sz w:val="25"/>
          <w:szCs w:val="21"/>
        </w:rPr>
        <w:t>；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br/>
        <w:t xml:space="preserve"> </w:t>
      </w:r>
      <w:r w:rsidR="00F71289">
        <w:rPr>
          <w:rFonts w:ascii="黑体" w:eastAsia="黑体" w:hAnsi="黑体" w:hint="eastAsia"/>
          <w:b/>
          <w:color w:val="333333"/>
          <w:sz w:val="25"/>
          <w:szCs w:val="21"/>
        </w:rPr>
        <w:t>5</w:t>
      </w:r>
      <w:r w:rsidR="00F71289" w:rsidRPr="00563C75">
        <w:rPr>
          <w:rFonts w:ascii="黑体" w:eastAsia="黑体" w:hAnsi="黑体" w:hint="eastAsia"/>
          <w:b/>
          <w:color w:val="333333"/>
          <w:sz w:val="25"/>
          <w:szCs w:val="21"/>
        </w:rPr>
        <w:t>.银行来款单复印件2份；</w:t>
      </w:r>
    </w:p>
    <w:p w:rsidR="00093996" w:rsidRPr="00563C75" w:rsidRDefault="00F71289" w:rsidP="00F71289">
      <w:pPr>
        <w:ind w:firstLineChars="49" w:firstLine="123"/>
        <w:rPr>
          <w:rFonts w:ascii="黑体" w:eastAsia="黑体" w:hAnsi="黑体"/>
          <w:b/>
          <w:color w:val="333333"/>
          <w:sz w:val="25"/>
          <w:szCs w:val="21"/>
        </w:rPr>
      </w:pPr>
      <w:r>
        <w:rPr>
          <w:rFonts w:ascii="黑体" w:eastAsia="黑体" w:hAnsi="黑体" w:hint="eastAsia"/>
          <w:b/>
          <w:color w:val="333333"/>
          <w:sz w:val="25"/>
          <w:szCs w:val="21"/>
        </w:rPr>
        <w:t>6</w:t>
      </w:r>
      <w:r w:rsidR="00093996" w:rsidRPr="00563C75">
        <w:rPr>
          <w:rFonts w:ascii="黑体" w:eastAsia="黑体" w:hAnsi="黑体" w:hint="eastAsia"/>
          <w:b/>
          <w:color w:val="333333"/>
          <w:sz w:val="25"/>
          <w:szCs w:val="21"/>
        </w:rPr>
        <w:t>.增值税发票复印件</w:t>
      </w:r>
      <w:r w:rsidR="003B51EC">
        <w:rPr>
          <w:rFonts w:ascii="黑体" w:eastAsia="黑体" w:hAnsi="黑体" w:hint="eastAsia"/>
          <w:b/>
          <w:color w:val="333333"/>
          <w:sz w:val="25"/>
          <w:szCs w:val="21"/>
        </w:rPr>
        <w:t>3</w:t>
      </w:r>
      <w:r w:rsidR="00093996" w:rsidRPr="00563C75">
        <w:rPr>
          <w:rFonts w:ascii="黑体" w:eastAsia="黑体" w:hAnsi="黑体" w:hint="eastAsia"/>
          <w:b/>
          <w:color w:val="333333"/>
          <w:sz w:val="25"/>
          <w:szCs w:val="21"/>
        </w:rPr>
        <w:t>份</w:t>
      </w:r>
      <w:r w:rsidR="00563C75" w:rsidRPr="00563C75">
        <w:rPr>
          <w:rFonts w:ascii="黑体" w:eastAsia="黑体" w:hAnsi="黑体" w:hint="eastAsia"/>
          <w:b/>
          <w:color w:val="333333"/>
          <w:sz w:val="25"/>
          <w:szCs w:val="21"/>
        </w:rPr>
        <w:t>；</w:t>
      </w:r>
    </w:p>
    <w:p w:rsidR="00093996" w:rsidRPr="00563C75" w:rsidRDefault="00093996">
      <w:pPr>
        <w:rPr>
          <w:rFonts w:ascii="黑体" w:eastAsia="黑体" w:hAnsi="黑体"/>
          <w:b/>
          <w:color w:val="333333"/>
          <w:sz w:val="25"/>
          <w:szCs w:val="21"/>
        </w:rPr>
      </w:pP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>备注：1、相关表格可在财务处/科研院网站“资料下载”中下载；</w:t>
      </w:r>
    </w:p>
    <w:p w:rsidR="00563C75" w:rsidRPr="00563C75" w:rsidRDefault="00093996" w:rsidP="00563C75">
      <w:pPr>
        <w:rPr>
          <w:rFonts w:ascii="黑体" w:eastAsia="黑体" w:hAnsi="黑体"/>
        </w:rPr>
      </w:pP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t xml:space="preserve">      2、需经费到账后方可办理免税手续。</w:t>
      </w:r>
      <w:r w:rsidRPr="00563C75">
        <w:rPr>
          <w:rFonts w:ascii="黑体" w:eastAsia="黑体" w:hAnsi="黑体" w:hint="eastAsia"/>
          <w:b/>
          <w:color w:val="333333"/>
          <w:sz w:val="25"/>
          <w:szCs w:val="21"/>
        </w:rPr>
        <w:br/>
      </w:r>
    </w:p>
    <w:sectPr w:rsidR="00563C75" w:rsidRPr="00563C75" w:rsidSect="00093996">
      <w:pgSz w:w="11906" w:h="16838"/>
      <w:pgMar w:top="873" w:right="663" w:bottom="873" w:left="6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76B" w:rsidRDefault="00F0176B" w:rsidP="00093996">
      <w:r>
        <w:separator/>
      </w:r>
    </w:p>
  </w:endnote>
  <w:endnote w:type="continuationSeparator" w:id="1">
    <w:p w:rsidR="00F0176B" w:rsidRDefault="00F0176B" w:rsidP="00093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隶书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76B" w:rsidRDefault="00F0176B" w:rsidP="00093996">
      <w:r>
        <w:separator/>
      </w:r>
    </w:p>
  </w:footnote>
  <w:footnote w:type="continuationSeparator" w:id="1">
    <w:p w:rsidR="00F0176B" w:rsidRDefault="00F0176B" w:rsidP="000939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96"/>
    <w:rsid w:val="00093996"/>
    <w:rsid w:val="0026246A"/>
    <w:rsid w:val="003B51EC"/>
    <w:rsid w:val="00421F99"/>
    <w:rsid w:val="00563C75"/>
    <w:rsid w:val="006D7D2F"/>
    <w:rsid w:val="00750945"/>
    <w:rsid w:val="009C5FA7"/>
    <w:rsid w:val="00A464AC"/>
    <w:rsid w:val="00E57F50"/>
    <w:rsid w:val="00E912CC"/>
    <w:rsid w:val="00EF3501"/>
    <w:rsid w:val="00F0176B"/>
    <w:rsid w:val="00F7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3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39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3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3996"/>
    <w:rPr>
      <w:sz w:val="18"/>
      <w:szCs w:val="18"/>
    </w:rPr>
  </w:style>
  <w:style w:type="paragraph" w:styleId="a5">
    <w:name w:val="List Paragraph"/>
    <w:basedOn w:val="a"/>
    <w:uiPriority w:val="34"/>
    <w:qFormat/>
    <w:rsid w:val="0009399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xizhu</dc:creator>
  <cp:lastModifiedBy>微软用户</cp:lastModifiedBy>
  <cp:revision>6</cp:revision>
  <cp:lastPrinted>2014-12-04T07:19:00Z</cp:lastPrinted>
  <dcterms:created xsi:type="dcterms:W3CDTF">2014-12-04T08:14:00Z</dcterms:created>
  <dcterms:modified xsi:type="dcterms:W3CDTF">2017-02-24T06:49:00Z</dcterms:modified>
</cp:coreProperties>
</file>